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07" w:rsidRPr="00420407" w:rsidRDefault="00420407" w:rsidP="00420407">
      <w:pPr>
        <w:rPr>
          <w:b/>
        </w:rPr>
      </w:pPr>
      <w:r w:rsidRPr="00420407">
        <w:rPr>
          <w:b/>
        </w:rPr>
        <w:t>Рассказ от имени крестьянина</w:t>
      </w:r>
    </w:p>
    <w:p w:rsidR="00420407" w:rsidRDefault="00420407" w:rsidP="00420407">
      <w:bookmarkStart w:id="0" w:name="_GoBack"/>
      <w:bookmarkEnd w:id="0"/>
    </w:p>
    <w:p w:rsidR="00420407" w:rsidRDefault="00420407" w:rsidP="00420407">
      <w:r>
        <w:t xml:space="preserve">А у нас все, как всегда. На дворе уже </w:t>
      </w:r>
      <w:r>
        <w:rPr>
          <w:lang w:val="en-US"/>
        </w:rPr>
        <w:t>XVII</w:t>
      </w:r>
      <w:r>
        <w:t xml:space="preserve"> век. Лихие удальцы вон уже всю Сибирь и далекие земли Востока привели под руку государя-батюшки, неизмеримо расширив земли русские и пополнив государеву казну неимоверно. Говорят, Русь-матушка стала ого-</w:t>
      </w:r>
      <w:proofErr w:type="spellStart"/>
      <w:r>
        <w:t>го</w:t>
      </w:r>
      <w:proofErr w:type="spellEnd"/>
      <w:r>
        <w:t xml:space="preserve"> какой большой и могучей. Вот только нам, простым крестьянам, как говорится, от этого ни жарко, ни холодно. Мы, как наши деды и прадеды, продолжаем копаться в земле с восхода солнышка до его заката. Так же, как и раньше, живем и работаем общиной, крестимся и венчаемся в церкви, помогаем друг другу всем миром, помираем, когда Бог призовет к себе. Ничего не изменилось. Разве только жить стало сложнее из-за непомерных поборов, да помещики звереют куда пуще прежнего, да покинуть эту землю мы теперь не имеем право, ибо, как говорят умные люди, теперь мы крепостные.</w:t>
      </w:r>
    </w:p>
    <w:p w:rsidR="00420407" w:rsidRDefault="00420407" w:rsidP="00420407"/>
    <w:p w:rsidR="00420407" w:rsidRDefault="00420407" w:rsidP="00420407">
      <w:r>
        <w:t xml:space="preserve">А как хотелось бы бросить все и податься за Урал. Там, говорят, и землицы много, и чиновников мало. Живи и работай в свое удовольствие. У нас то чиновники совсем стыд потеряли. Ни шагу ступить нельзя, ни одного вопроса решать, везде нужно платить взятки этим супостатам окаянным. Повезешь малые остатки урожая на ярмарку, так три шкуры сдерут за то, да за сё. Злые языки говорят, что это царь виноват, что приютил этих прихлебателей, да казнокрадов. Но как же можно напраслину на царя-батюшку возводить. Его трудами землица наша Божественной добродетелью освящена. Не может государь в трудах своих тяжких дотянуться своим взглядом до таких глухих мест как наша деревня под Владимиром. Вот и распоясались воеводы и их приспешники. </w:t>
      </w:r>
    </w:p>
    <w:p w:rsidR="00420407" w:rsidRDefault="00420407" w:rsidP="00420407"/>
    <w:p w:rsidR="00420407" w:rsidRDefault="00420407" w:rsidP="00420407">
      <w:r>
        <w:t xml:space="preserve">Да ничего, Бог даст, сдюжим, справимся со своими мелкими невзгодами. Хотя, грех мне жаловаться, у меня дочурку старшую в жены берут. Жених вроде работящий да добрый. День и ночь готовимся к свадьбе. А вчера всем миром ставили новую избу для будущей семьи. Споро шла работа – засветло управились, да потом всю ночь пировали. У нас в деревне всегда так, сегодня ты поможешь соседу, завтра он поможет тебе так и живем. Дом получился знатный, хотя и простой сруб-пятистенка, да покрытая соломой крыша, клеть да хлев на подворье. Да что им еще надо? Печь, стол да лавки вдоль стен. Деревянную посуду да холсты для пошива одежды дочурка от нас получит в качестве приданного. А уж какие платья она умеет шить, просто загляденье. Представьте себе красную праздничную длинную рубаху, расшитую узором. Поверх рубашки – длинный с узором сарафан. На свадьбу одеть в самый раз. </w:t>
      </w:r>
    </w:p>
    <w:p w:rsidR="00420407" w:rsidRDefault="00420407" w:rsidP="00420407"/>
    <w:p w:rsidR="00420407" w:rsidRPr="00C44B10" w:rsidRDefault="00420407" w:rsidP="00420407">
      <w:r>
        <w:t>Ох, что-то я совсем уже на старости лет свихнулся. Полно думать о свадьбах, одежде, тарелках – бабское это дело. А мне как главе семьи еще десять ртов кормить. Пора и за работу браться, а то вон как барин придет, да погонит всех барщину отрабатывать, хочешь не хочешь, и пойти придется, кто же тогда мою землю будет обрабатывать.</w:t>
      </w:r>
    </w:p>
    <w:p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07"/>
    <w:rsid w:val="002C2B2B"/>
    <w:rsid w:val="003E74CF"/>
    <w:rsid w:val="00420407"/>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AE00"/>
  <w15:chartTrackingRefBased/>
  <w15:docId w15:val="{94767B6C-16AB-4AE6-81B2-E0DE187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2019-04-30T17:16:00Z</dcterms:created>
  <dcterms:modified xsi:type="dcterms:W3CDTF">2019-04-30T17:17:00Z</dcterms:modified>
</cp:coreProperties>
</file>